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B4B4B"/>
          <w:spacing w:val="0"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4B4B4B"/>
          <w:spacing w:val="0"/>
          <w:sz w:val="36"/>
          <w:szCs w:val="36"/>
          <w:shd w:val="clear" w:fill="FFFFFF"/>
        </w:rPr>
        <w:t>新时代高校教师职业行为十项准则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0"/>
          <w:szCs w:val="30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D"/>
    <w:rsid w:val="0042754D"/>
    <w:rsid w:val="00437541"/>
    <w:rsid w:val="00C24DFA"/>
    <w:rsid w:val="00EE4C4B"/>
    <w:rsid w:val="00F62737"/>
    <w:rsid w:val="0F0A0940"/>
    <w:rsid w:val="5B2C7CCC"/>
    <w:rsid w:val="6BC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2020-07-31T02:27:00Z</dcterms:created>
  <dc:creator>于彭</dc:creator>
  <cp:lastModifiedBy>空谷幽月</cp:lastModifiedBy>
  <dcterms:modified xsi:type="dcterms:W3CDTF">2020-08-12T12:44:46Z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